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4123E" w14:textId="0EA96849" w:rsidR="00133EE2" w:rsidRDefault="00133EE2" w:rsidP="00D23794">
      <w:pPr>
        <w:rPr>
          <w:sz w:val="28"/>
          <w:szCs w:val="28"/>
        </w:rPr>
      </w:pPr>
      <w:r>
        <w:rPr>
          <w:b/>
          <w:sz w:val="28"/>
          <w:szCs w:val="28"/>
          <w:u w:val="single"/>
        </w:rPr>
        <w:t>AGU Town Hall 2014 - Organizational Scheme</w:t>
      </w:r>
    </w:p>
    <w:p w14:paraId="62FB9601" w14:textId="77777777" w:rsidR="00133EE2" w:rsidRDefault="00133EE2" w:rsidP="00D23794">
      <w:pPr>
        <w:rPr>
          <w:sz w:val="28"/>
          <w:szCs w:val="28"/>
        </w:rPr>
      </w:pPr>
    </w:p>
    <w:p w14:paraId="1B09D987" w14:textId="77777777" w:rsidR="002D5D06" w:rsidRDefault="00133EE2" w:rsidP="00D23794">
      <w:r>
        <w:t xml:space="preserve">Room will be organized reception-style (standing, not seated, with high-top tables distributed throughout the room) </w:t>
      </w:r>
      <w:r w:rsidR="00EE1FF7">
        <w:t>and the perimeter will be used to display posters</w:t>
      </w:r>
      <w:r w:rsidR="002D5D06">
        <w:t xml:space="preserve"> with programmatic and project updates. </w:t>
      </w:r>
    </w:p>
    <w:p w14:paraId="42DF7A05" w14:textId="77777777" w:rsidR="002D5D06" w:rsidRDefault="002D5D06" w:rsidP="00D23794"/>
    <w:p w14:paraId="68B67F2D" w14:textId="51D83DEA" w:rsidR="00133EE2" w:rsidRDefault="002D5D06" w:rsidP="00D23794">
      <w:r>
        <w:t xml:space="preserve">For IODP, each platform will have its own “neighborhood,” as will the PMOs (collectively) and the program coordination entities (the SSO and Forum). One designated “ambassador” will staff each neighborhood. This person will help orient session attendees and assist them as needed to help find the information and/or representatives they are looking for. </w:t>
      </w:r>
    </w:p>
    <w:p w14:paraId="6FCC0815" w14:textId="77777777" w:rsidR="002D5D06" w:rsidRDefault="002D5D06" w:rsidP="00D23794"/>
    <w:p w14:paraId="015EF1D0" w14:textId="17B3430A" w:rsidR="002D5D06" w:rsidRPr="00133EE2" w:rsidRDefault="002D5D06" w:rsidP="00D23794">
      <w:r>
        <w:t>ICDP is encouraged to follow a similar model, with neighborhoods and ambassadors, altho</w:t>
      </w:r>
      <w:r w:rsidR="00C74AD1">
        <w:t>ugh we recognize the need for a</w:t>
      </w:r>
      <w:r w:rsidR="00C74AD1" w:rsidRPr="00C74AD1">
        <w:t xml:space="preserve"> </w:t>
      </w:r>
      <w:r w:rsidR="00C74AD1">
        <w:t xml:space="preserve">more project-based </w:t>
      </w:r>
      <w:r w:rsidR="00D17220">
        <w:t>(</w:t>
      </w:r>
      <w:r w:rsidR="00D17220">
        <w:t>as opposed to platform-based</w:t>
      </w:r>
      <w:r w:rsidR="00D17220">
        <w:t xml:space="preserve">) </w:t>
      </w:r>
      <w:r w:rsidR="00C74AD1">
        <w:t>organizational scheme</w:t>
      </w:r>
      <w:r w:rsidR="00D17220">
        <w:t xml:space="preserve">. </w:t>
      </w:r>
    </w:p>
    <w:p w14:paraId="498C9230" w14:textId="77777777" w:rsidR="00133EE2" w:rsidRDefault="00133EE2" w:rsidP="00D23794">
      <w:pPr>
        <w:rPr>
          <w:b/>
          <w:sz w:val="28"/>
          <w:szCs w:val="28"/>
          <w:u w:val="single"/>
        </w:rPr>
      </w:pPr>
    </w:p>
    <w:p w14:paraId="4C7FCFD3" w14:textId="45C8FFE3" w:rsidR="00D23794" w:rsidRPr="00D174BC" w:rsidRDefault="00624E65" w:rsidP="00D23794">
      <w:pPr>
        <w:rPr>
          <w:b/>
          <w:sz w:val="28"/>
          <w:szCs w:val="28"/>
          <w:u w:val="single"/>
        </w:rPr>
      </w:pPr>
      <w:r>
        <w:rPr>
          <w:b/>
          <w:sz w:val="28"/>
          <w:szCs w:val="28"/>
          <w:u w:val="single"/>
        </w:rPr>
        <w:t>IODP</w:t>
      </w:r>
      <w:r w:rsidR="00D23794" w:rsidRPr="00D174BC">
        <w:rPr>
          <w:b/>
          <w:sz w:val="28"/>
          <w:szCs w:val="28"/>
          <w:u w:val="single"/>
        </w:rPr>
        <w:t xml:space="preserve"> – organized by </w:t>
      </w:r>
      <w:r w:rsidR="00761D52">
        <w:rPr>
          <w:b/>
          <w:sz w:val="28"/>
          <w:szCs w:val="28"/>
          <w:u w:val="single"/>
        </w:rPr>
        <w:t>platform</w:t>
      </w:r>
    </w:p>
    <w:p w14:paraId="5E54B202" w14:textId="77777777" w:rsidR="00D23794" w:rsidRDefault="00D23794" w:rsidP="00D23794">
      <w:pPr>
        <w:rPr>
          <w:b/>
          <w:u w:val="single"/>
        </w:rPr>
      </w:pPr>
    </w:p>
    <w:p w14:paraId="723DE731" w14:textId="5E8AD555" w:rsidR="00D23794" w:rsidRPr="00624E65" w:rsidRDefault="001E3419" w:rsidP="00D23794">
      <w:pPr>
        <w:rPr>
          <w:i/>
          <w:u w:val="single"/>
        </w:rPr>
      </w:pPr>
      <w:r w:rsidRPr="00624E65">
        <w:rPr>
          <w:i/>
          <w:u w:val="single"/>
        </w:rPr>
        <w:t>JOIDES Resolution</w:t>
      </w:r>
    </w:p>
    <w:p w14:paraId="4BDB354A" w14:textId="77777777" w:rsidR="00D23794" w:rsidRDefault="00D23794" w:rsidP="00D23794"/>
    <w:p w14:paraId="339846B4" w14:textId="326E3C52" w:rsidR="00D23794" w:rsidRDefault="00D23794" w:rsidP="00D23794">
      <w:r>
        <w:t>NSF/TAMU/JRFB</w:t>
      </w:r>
    </w:p>
    <w:p w14:paraId="73DD33AA" w14:textId="77777777" w:rsidR="00D23794" w:rsidRDefault="00D23794" w:rsidP="00D23794"/>
    <w:p w14:paraId="42EBA317" w14:textId="0F2711B9" w:rsidR="00D23794" w:rsidRDefault="001E3419" w:rsidP="00D23794">
      <w:pPr>
        <w:rPr>
          <w:u w:val="single"/>
        </w:rPr>
      </w:pPr>
      <w:r>
        <w:rPr>
          <w:u w:val="single"/>
        </w:rPr>
        <w:t>Mission Specific Platforms</w:t>
      </w:r>
    </w:p>
    <w:p w14:paraId="1FF16FC5" w14:textId="77777777" w:rsidR="00D23794" w:rsidRDefault="00D23794" w:rsidP="00D23794">
      <w:pPr>
        <w:rPr>
          <w:u w:val="single"/>
        </w:rPr>
      </w:pPr>
    </w:p>
    <w:p w14:paraId="00E5E6C5" w14:textId="705A415B" w:rsidR="00D23794" w:rsidRDefault="00D23794" w:rsidP="00D23794">
      <w:pPr>
        <w:rPr>
          <w:u w:val="single"/>
        </w:rPr>
      </w:pPr>
      <w:r>
        <w:t>ECORD/ESO/EFB</w:t>
      </w:r>
    </w:p>
    <w:p w14:paraId="0C598AB2" w14:textId="77777777" w:rsidR="00D23794" w:rsidRDefault="00D23794" w:rsidP="00D23794">
      <w:pPr>
        <w:rPr>
          <w:u w:val="single"/>
        </w:rPr>
      </w:pPr>
    </w:p>
    <w:p w14:paraId="622A95FE" w14:textId="68DF92A3" w:rsidR="00D23794" w:rsidRPr="00624E65" w:rsidRDefault="001E3419" w:rsidP="00D23794">
      <w:pPr>
        <w:rPr>
          <w:i/>
          <w:u w:val="single"/>
        </w:rPr>
      </w:pPr>
      <w:proofErr w:type="spellStart"/>
      <w:r w:rsidRPr="00624E65">
        <w:rPr>
          <w:i/>
          <w:u w:val="single"/>
        </w:rPr>
        <w:t>Chikyu</w:t>
      </w:r>
      <w:proofErr w:type="spellEnd"/>
    </w:p>
    <w:p w14:paraId="64DC9493" w14:textId="77777777" w:rsidR="00D23794" w:rsidRPr="00D23794" w:rsidRDefault="00D23794" w:rsidP="00D23794">
      <w:pPr>
        <w:rPr>
          <w:u w:val="single"/>
        </w:rPr>
      </w:pPr>
    </w:p>
    <w:p w14:paraId="291F8689" w14:textId="43FAFEC0" w:rsidR="00D23794" w:rsidRDefault="00D23794" w:rsidP="00D23794">
      <w:r>
        <w:t>MEXT/CDEX/CIB</w:t>
      </w:r>
    </w:p>
    <w:p w14:paraId="39790DBC" w14:textId="77777777" w:rsidR="00D23794" w:rsidRDefault="00D23794" w:rsidP="00D23794"/>
    <w:p w14:paraId="69E2C95A" w14:textId="2FCD00AF" w:rsidR="00A96CFE" w:rsidRDefault="00EF0381" w:rsidP="00A96CFE">
      <w:pPr>
        <w:rPr>
          <w:u w:val="single"/>
        </w:rPr>
      </w:pPr>
      <w:r>
        <w:rPr>
          <w:u w:val="single"/>
        </w:rPr>
        <w:t>Participation</w:t>
      </w:r>
      <w:r w:rsidR="00A96CFE">
        <w:rPr>
          <w:u w:val="single"/>
        </w:rPr>
        <w:t>/PMOs</w:t>
      </w:r>
    </w:p>
    <w:p w14:paraId="3C536D25" w14:textId="77777777" w:rsidR="00A96CFE" w:rsidRDefault="00A96CFE" w:rsidP="00A96CFE">
      <w:pPr>
        <w:rPr>
          <w:u w:val="single"/>
        </w:rPr>
      </w:pPr>
    </w:p>
    <w:p w14:paraId="7634ADEB" w14:textId="64096C67" w:rsidR="00A96CFE" w:rsidRPr="003B6AF8" w:rsidRDefault="00761D52" w:rsidP="00D23794">
      <w:r>
        <w:t>USSSP/ESSAC/J-DESC/</w:t>
      </w:r>
      <w:r w:rsidR="00A96CFE">
        <w:t>ANZIC/Brazil/China/S. Korea/India – others?</w:t>
      </w:r>
    </w:p>
    <w:p w14:paraId="5E01107F" w14:textId="77777777" w:rsidR="00A96CFE" w:rsidRDefault="00A96CFE" w:rsidP="00D23794">
      <w:pPr>
        <w:rPr>
          <w:u w:val="single"/>
        </w:rPr>
      </w:pPr>
    </w:p>
    <w:p w14:paraId="603597A3" w14:textId="779F2ECF" w:rsidR="00D23794" w:rsidRDefault="00624E65" w:rsidP="00D23794">
      <w:pPr>
        <w:rPr>
          <w:u w:val="single"/>
        </w:rPr>
      </w:pPr>
      <w:r>
        <w:rPr>
          <w:u w:val="single"/>
        </w:rPr>
        <w:t>Program Coordination</w:t>
      </w:r>
    </w:p>
    <w:p w14:paraId="03074101" w14:textId="77777777" w:rsidR="00D23794" w:rsidRDefault="00D23794" w:rsidP="00D23794">
      <w:pPr>
        <w:rPr>
          <w:u w:val="single"/>
        </w:rPr>
      </w:pPr>
    </w:p>
    <w:p w14:paraId="13C10715" w14:textId="0219E704" w:rsidR="00A96CFE" w:rsidRDefault="001E3419" w:rsidP="00A96CFE">
      <w:pPr>
        <w:rPr>
          <w:u w:val="single"/>
        </w:rPr>
      </w:pPr>
      <w:r>
        <w:t xml:space="preserve">Science </w:t>
      </w:r>
      <w:r w:rsidR="00EF0381">
        <w:t>Support Office</w:t>
      </w:r>
      <w:r w:rsidR="00A96CFE">
        <w:t>/Forum</w:t>
      </w:r>
    </w:p>
    <w:p w14:paraId="48556F59" w14:textId="59BBC6A8" w:rsidR="00D23794" w:rsidRDefault="00D23794" w:rsidP="00D23794"/>
    <w:p w14:paraId="1D348A14" w14:textId="77777777" w:rsidR="00D23794" w:rsidRDefault="00D23794" w:rsidP="00D23794">
      <w:pPr>
        <w:rPr>
          <w:u w:val="single"/>
        </w:rPr>
      </w:pPr>
    </w:p>
    <w:p w14:paraId="03A1F603" w14:textId="77777777" w:rsidR="00D23794" w:rsidRDefault="00D23794" w:rsidP="00D23794">
      <w:pPr>
        <w:rPr>
          <w:u w:val="single"/>
        </w:rPr>
      </w:pPr>
    </w:p>
    <w:p w14:paraId="77679546" w14:textId="4CC2B14C" w:rsidR="00D23794" w:rsidRPr="00624E65" w:rsidRDefault="00624E65" w:rsidP="00D23794">
      <w:pPr>
        <w:rPr>
          <w:b/>
          <w:sz w:val="28"/>
          <w:szCs w:val="28"/>
        </w:rPr>
      </w:pPr>
      <w:r>
        <w:rPr>
          <w:b/>
          <w:sz w:val="28"/>
          <w:szCs w:val="28"/>
          <w:u w:val="single"/>
        </w:rPr>
        <w:t>ICDP/o</w:t>
      </w:r>
      <w:r w:rsidR="00D23794" w:rsidRPr="00624E65">
        <w:rPr>
          <w:b/>
          <w:sz w:val="28"/>
          <w:szCs w:val="28"/>
          <w:u w:val="single"/>
        </w:rPr>
        <w:t>thers</w:t>
      </w:r>
      <w:r w:rsidR="00133EE2">
        <w:rPr>
          <w:b/>
          <w:sz w:val="28"/>
          <w:szCs w:val="28"/>
          <w:u w:val="single"/>
        </w:rPr>
        <w:t xml:space="preserve"> – </w:t>
      </w:r>
      <w:r w:rsidR="002D5D06">
        <w:rPr>
          <w:b/>
          <w:sz w:val="28"/>
          <w:szCs w:val="28"/>
          <w:u w:val="single"/>
        </w:rPr>
        <w:t xml:space="preserve">organization </w:t>
      </w:r>
      <w:r w:rsidR="00133EE2">
        <w:rPr>
          <w:b/>
          <w:sz w:val="28"/>
          <w:szCs w:val="28"/>
          <w:u w:val="single"/>
        </w:rPr>
        <w:t>TBD</w:t>
      </w:r>
    </w:p>
    <w:p w14:paraId="5BD68382" w14:textId="77777777" w:rsidR="00D23794" w:rsidRDefault="00D23794" w:rsidP="00D23794"/>
    <w:p w14:paraId="4F7FED6A" w14:textId="77777777" w:rsidR="00D23794" w:rsidRDefault="00D23794" w:rsidP="00D23794">
      <w:r>
        <w:t>ANDRILL/DOSECC</w:t>
      </w:r>
    </w:p>
    <w:p w14:paraId="79C3D784" w14:textId="77777777" w:rsidR="00D23794" w:rsidRDefault="00D23794" w:rsidP="00D23794"/>
    <w:p w14:paraId="63F86D23" w14:textId="4D8B3737" w:rsidR="00D23794" w:rsidRPr="00E41771" w:rsidRDefault="00D23794">
      <w:r>
        <w:t xml:space="preserve">ICDP: </w:t>
      </w:r>
      <w:r w:rsidR="00A22ECA">
        <w:t>Projects/</w:t>
      </w:r>
      <w:r>
        <w:t>AOG/EC/SAG/OSG/GFZ</w:t>
      </w:r>
      <w:bookmarkStart w:id="0" w:name="_GoBack"/>
      <w:bookmarkEnd w:id="0"/>
    </w:p>
    <w:sectPr w:rsidR="00D23794" w:rsidRPr="00E41771" w:rsidSect="00B71F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CA7"/>
    <w:rsid w:val="00001D59"/>
    <w:rsid w:val="00133EE2"/>
    <w:rsid w:val="001E3419"/>
    <w:rsid w:val="002D5D06"/>
    <w:rsid w:val="003A0CA7"/>
    <w:rsid w:val="003B6AF8"/>
    <w:rsid w:val="005E55DA"/>
    <w:rsid w:val="00624E65"/>
    <w:rsid w:val="00761D52"/>
    <w:rsid w:val="009D3F05"/>
    <w:rsid w:val="00A22ECA"/>
    <w:rsid w:val="00A96CFE"/>
    <w:rsid w:val="00B71F4B"/>
    <w:rsid w:val="00C74AD1"/>
    <w:rsid w:val="00D17220"/>
    <w:rsid w:val="00D174BC"/>
    <w:rsid w:val="00D23794"/>
    <w:rsid w:val="00E41771"/>
    <w:rsid w:val="00EE1FF7"/>
    <w:rsid w:val="00EF0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C7D9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4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341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4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341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171</Words>
  <Characters>980</Characters>
  <Application>Microsoft Macintosh Word</Application>
  <DocSecurity>0</DocSecurity>
  <Lines>8</Lines>
  <Paragraphs>2</Paragraphs>
  <ScaleCrop>false</ScaleCrop>
  <Company>Ocean Leadership</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Wright</dc:creator>
  <cp:keywords/>
  <dc:description/>
  <cp:lastModifiedBy>Matthew Wright</cp:lastModifiedBy>
  <cp:revision>8</cp:revision>
  <cp:lastPrinted>2014-08-13T17:55:00Z</cp:lastPrinted>
  <dcterms:created xsi:type="dcterms:W3CDTF">2014-08-13T20:19:00Z</dcterms:created>
  <dcterms:modified xsi:type="dcterms:W3CDTF">2014-08-14T16:23:00Z</dcterms:modified>
</cp:coreProperties>
</file>